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806" w:rsidRDefault="003F2806" w:rsidP="003F280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RELAZIONE ATTIVITA’ FORMATIVA</w:t>
      </w:r>
    </w:p>
    <w:p w:rsidR="003F2806" w:rsidRDefault="003F2806" w:rsidP="003F2806">
      <w:pPr>
        <w:jc w:val="center"/>
      </w:pPr>
      <w:r>
        <w:t>(a cura del singolo partecipante o del gruppo di partecipanti )</w:t>
      </w:r>
    </w:p>
    <w:p w:rsidR="003F2806" w:rsidRDefault="003F2806" w:rsidP="003F2806"/>
    <w:p w:rsidR="003F2806" w:rsidRDefault="003F2806" w:rsidP="003F2806">
      <w:pPr>
        <w:pStyle w:val="Titolo1"/>
      </w:pPr>
      <w:r>
        <w:t xml:space="preserve">Partecipante/i  </w:t>
      </w:r>
    </w:p>
    <w:p w:rsidR="003F2806" w:rsidRDefault="003F2806" w:rsidP="003F280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</w:pPr>
      <w:r>
        <w:t>PONTE FRANCA</w:t>
      </w:r>
      <w:r w:rsidR="00111315">
        <w:t xml:space="preserve"> – BAXIU MARIDA</w:t>
      </w:r>
    </w:p>
    <w:p w:rsidR="003F2806" w:rsidRDefault="003F2806" w:rsidP="003F2806"/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Denominazione corso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Digital School </w:t>
      </w:r>
      <w:proofErr w:type="spellStart"/>
      <w:r>
        <w:t>Days</w:t>
      </w:r>
      <w:proofErr w:type="spellEnd"/>
    </w:p>
    <w:p w:rsidR="003F2806" w:rsidRDefault="003F2806" w:rsidP="003F2806"/>
    <w:p w:rsidR="003F2806" w:rsidRDefault="003F2806" w:rsidP="003F2806">
      <w:pPr>
        <w:pStyle w:val="Intestazio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rPr>
          <w:b/>
          <w:bCs/>
        </w:rPr>
      </w:pPr>
      <w:r>
        <w:rPr>
          <w:b/>
          <w:bCs/>
        </w:rPr>
        <w:t xml:space="preserve">Ente organizzatore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TIM Impresa semplice</w:t>
      </w:r>
    </w:p>
    <w:p w:rsidR="003F2806" w:rsidRDefault="003F2806" w:rsidP="003F2806"/>
    <w:p w:rsidR="003F2806" w:rsidRDefault="003F2806" w:rsidP="003F280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Sede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Istituto Scientifico Statale “Benedetto Castelli” Brescia</w:t>
      </w:r>
    </w:p>
    <w:p w:rsidR="003F2806" w:rsidRDefault="003F2806" w:rsidP="003F2806"/>
    <w:p w:rsidR="003F2806" w:rsidRDefault="003F2806" w:rsidP="003F2806">
      <w:pPr>
        <w:pStyle w:val="Titolo1"/>
      </w:pPr>
      <w:r>
        <w:t xml:space="preserve">Durata – Date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22 Febbraio 2017  dalle 14,30 alle 18,30</w:t>
      </w:r>
    </w:p>
    <w:p w:rsidR="003F2806" w:rsidRDefault="003F2806" w:rsidP="003F2806"/>
    <w:p w:rsidR="003F2806" w:rsidRDefault="003F2806" w:rsidP="003F280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Connessione con le priorità nazionali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autonomia </w:t>
      </w:r>
      <w:proofErr w:type="spellStart"/>
      <w:r>
        <w:rPr>
          <w:sz w:val="18"/>
        </w:rPr>
        <w:t>did-org</w:t>
      </w:r>
      <w:proofErr w:type="spellEnd"/>
      <w:r>
        <w:rPr>
          <w:sz w:val="18"/>
        </w:rPr>
        <w:t xml:space="preserve">    </w:t>
      </w:r>
      <w:r>
        <w:rPr>
          <w:sz w:val="18"/>
        </w:rPr>
        <w:sym w:font="Wingdings 2" w:char="F0A3"/>
      </w:r>
      <w:r>
        <w:rPr>
          <w:sz w:val="18"/>
        </w:rPr>
        <w:t xml:space="preserve"> valutazione e miglioramento       x</w:t>
      </w:r>
      <w:r>
        <w:rPr>
          <w:sz w:val="18"/>
        </w:rPr>
        <w:sym w:font="Wingdings 2" w:char="F0A3"/>
      </w:r>
      <w:r>
        <w:rPr>
          <w:sz w:val="18"/>
        </w:rPr>
        <w:t xml:space="preserve"> didattica per competenze / innovazione metodologica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lingue straniere     x</w:t>
      </w:r>
      <w:r>
        <w:rPr>
          <w:sz w:val="18"/>
        </w:rPr>
        <w:sym w:font="Wingdings 2" w:char="F0A3"/>
      </w:r>
      <w:r>
        <w:rPr>
          <w:sz w:val="18"/>
        </w:rPr>
        <w:t xml:space="preserve"> competenze digitali / nuovi ambienti     </w:t>
      </w:r>
      <w:r>
        <w:rPr>
          <w:sz w:val="18"/>
        </w:rPr>
        <w:sym w:font="Wingdings 2" w:char="F0A3"/>
      </w:r>
      <w:r>
        <w:rPr>
          <w:sz w:val="18"/>
        </w:rPr>
        <w:t xml:space="preserve"> scuola e lavoro          </w:t>
      </w:r>
    </w:p>
    <w:p w:rsidR="003F2806" w:rsidRPr="00BB6EA9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integrazione, competenze di cittadinanza     </w:t>
      </w:r>
      <w:r>
        <w:rPr>
          <w:sz w:val="18"/>
        </w:rPr>
        <w:sym w:font="Wingdings 2" w:char="F0A3"/>
      </w:r>
      <w:r>
        <w:rPr>
          <w:sz w:val="18"/>
        </w:rPr>
        <w:t xml:space="preserve"> inclusione e disabilità     x</w:t>
      </w:r>
      <w:r>
        <w:rPr>
          <w:sz w:val="18"/>
        </w:rPr>
        <w:sym w:font="Wingdings 2" w:char="F0A3"/>
      </w:r>
      <w:r>
        <w:rPr>
          <w:sz w:val="18"/>
        </w:rPr>
        <w:t xml:space="preserve"> coesione sociale e prevenzione del disagio giovanile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Connessione con le priorità di miglioramento IC Nord 2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SCOLASTICI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raggiungendo livelli standard di istituto per le varie classi  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(soprattutto nella comprensione testuale) raggiungendo livelli standard di istituto per le varie classi  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18"/>
        </w:rPr>
      </w:pPr>
      <w:r>
        <w:rPr>
          <w:b/>
          <w:bCs/>
          <w:sz w:val="18"/>
        </w:rPr>
        <w:t xml:space="preserve">RISULTATI PROVE INVALSI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matematica rispetto a italiano 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migliorare esiti italiano cl. V in particolare nella comprensione testuale    </w:t>
      </w:r>
    </w:p>
    <w:p w:rsidR="003F2806" w:rsidRDefault="003F2806" w:rsidP="003F2806">
      <w:pPr>
        <w:pStyle w:val="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sz w:val="18"/>
        </w:rPr>
        <w:sym w:font="Wingdings 2" w:char="F0A3"/>
      </w:r>
      <w:r>
        <w:rPr>
          <w:sz w:val="18"/>
        </w:rPr>
        <w:t xml:space="preserve"> diminuire scostamento punteggi tra classi/ plessi  </w:t>
      </w:r>
    </w:p>
    <w:p w:rsidR="003F2806" w:rsidRDefault="003F2806" w:rsidP="003F2806">
      <w:pPr>
        <w:pStyle w:val="Elenco"/>
        <w:rPr>
          <w:sz w:val="20"/>
        </w:rPr>
      </w:pP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Relatori / esperti coinvolti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Albanese-</w:t>
      </w:r>
      <w:proofErr w:type="spellStart"/>
      <w:r>
        <w:t>Cianfriglia</w:t>
      </w:r>
      <w:proofErr w:type="spellEnd"/>
      <w:r>
        <w:t>-Grimaldi-</w:t>
      </w:r>
      <w:proofErr w:type="spellStart"/>
      <w:r>
        <w:t>Giannoli</w:t>
      </w:r>
      <w:proofErr w:type="spellEnd"/>
      <w:r>
        <w:t>-Pivetta-Alberti</w:t>
      </w:r>
    </w:p>
    <w:p w:rsidR="003F2806" w:rsidRDefault="003F2806" w:rsidP="003F2806"/>
    <w:p w:rsidR="003F2806" w:rsidRDefault="003F2806" w:rsidP="003F2806">
      <w:pPr>
        <w:pStyle w:val="Titolo1"/>
        <w:rPr>
          <w:b w:val="0"/>
          <w:bCs w:val="0"/>
          <w:sz w:val="16"/>
        </w:rPr>
      </w:pPr>
      <w:r>
        <w:t xml:space="preserve">Modalità </w:t>
      </w:r>
      <w:r>
        <w:rPr>
          <w:b w:val="0"/>
          <w:bCs w:val="0"/>
          <w:sz w:val="16"/>
        </w:rPr>
        <w:t xml:space="preserve">(presenza, on-line, </w:t>
      </w:r>
      <w:proofErr w:type="spellStart"/>
      <w:r>
        <w:rPr>
          <w:b w:val="0"/>
          <w:bCs w:val="0"/>
          <w:sz w:val="16"/>
        </w:rPr>
        <w:t>webinar</w:t>
      </w:r>
      <w:proofErr w:type="spellEnd"/>
      <w:r>
        <w:rPr>
          <w:b w:val="0"/>
          <w:bCs w:val="0"/>
          <w:sz w:val="16"/>
        </w:rPr>
        <w:t xml:space="preserve">, ricerca-azione , …..)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PRESENZA</w:t>
      </w:r>
    </w:p>
    <w:p w:rsidR="003F2806" w:rsidRDefault="003F2806" w:rsidP="003F2806"/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Tematiche sviluppate e breve descrizione di quanto appreso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Il seminario ha mostrato lo sviluppo di metodologie  innovative nei processi di didattica per competenze.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2806" w:rsidRDefault="003F2806" w:rsidP="003F2806">
      <w:pPr>
        <w:rPr>
          <w:b/>
          <w:bCs/>
        </w:rPr>
      </w:pPr>
    </w:p>
    <w:p w:rsidR="003F2806" w:rsidRDefault="003F2806" w:rsidP="003F2806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Documentazione / materiale fornito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Slide- Possibilità di registrazione alla piattaforma” </w:t>
      </w:r>
      <w:proofErr w:type="spellStart"/>
      <w:r>
        <w:t>Scuolabook</w:t>
      </w:r>
      <w:proofErr w:type="spellEnd"/>
      <w:r>
        <w:t xml:space="preserve"> network”.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F2806" w:rsidRDefault="003F2806" w:rsidP="003F2806"/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>
        <w:rPr>
          <w:b/>
          <w:bCs/>
        </w:rPr>
        <w:t xml:space="preserve">Valutazione </w:t>
      </w:r>
      <w:r>
        <w:t xml:space="preserve">: </w:t>
      </w:r>
      <w:r>
        <w:rPr>
          <w:sz w:val="18"/>
        </w:rPr>
        <w:t xml:space="preserve">scala da 1(livello più basso) a 4 (livello più alto)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Utilità percepita                           </w:t>
      </w:r>
      <w:r>
        <w:sym w:font="Wingdings 2" w:char="F0A3"/>
      </w:r>
      <w:r>
        <w:t xml:space="preserve"> 1       x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Interesse </w:t>
      </w:r>
      <w:r>
        <w:tab/>
      </w:r>
      <w:r>
        <w:tab/>
      </w:r>
      <w:r>
        <w:tab/>
        <w:t xml:space="preserve">      </w:t>
      </w:r>
      <w:r>
        <w:sym w:font="Wingdings 2" w:char="F0A3"/>
      </w:r>
      <w:r>
        <w:t xml:space="preserve"> 1       x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Docenza </w:t>
      </w:r>
      <w:r>
        <w:tab/>
      </w:r>
      <w:r>
        <w:tab/>
      </w:r>
      <w:r>
        <w:tab/>
        <w:t xml:space="preserve">      x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Materiale didattico                      x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</w:t>
      </w:r>
      <w:r>
        <w:sym w:font="Wingdings 2" w:char="F0A3"/>
      </w:r>
      <w:r>
        <w:t xml:space="preserve"> 4     </w:t>
      </w:r>
    </w:p>
    <w:p w:rsidR="003F2806" w:rsidRDefault="003F2806" w:rsidP="003F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Organizzazione e servizi              </w:t>
      </w:r>
      <w:r>
        <w:sym w:font="Wingdings 2" w:char="F0A3"/>
      </w:r>
      <w:r>
        <w:t xml:space="preserve"> 1       </w:t>
      </w:r>
      <w:r>
        <w:sym w:font="Wingdings 2" w:char="F0A3"/>
      </w:r>
      <w:r>
        <w:t xml:space="preserve"> 2        </w:t>
      </w:r>
      <w:r>
        <w:sym w:font="Wingdings 2" w:char="F0A3"/>
      </w:r>
      <w:r>
        <w:t xml:space="preserve"> 3      x</w:t>
      </w:r>
      <w:r>
        <w:sym w:font="Wingdings 2" w:char="F0A3"/>
      </w:r>
      <w:r>
        <w:t xml:space="preserve"> 4     </w:t>
      </w:r>
    </w:p>
    <w:p w:rsidR="003F2806" w:rsidRDefault="003F2806" w:rsidP="003F2806"/>
    <w:p w:rsidR="003F2806" w:rsidRDefault="003F2806" w:rsidP="003F2806"/>
    <w:p w:rsidR="003F2806" w:rsidRDefault="003F2806" w:rsidP="003F2806">
      <w:r>
        <w:t xml:space="preserve">       DATA                                                                                                FIRMA  </w:t>
      </w:r>
    </w:p>
    <w:p w:rsidR="003F2806" w:rsidRDefault="003F2806" w:rsidP="003F2806">
      <w:r>
        <w:t>Brescia 01/03/2017                                                                             PONTE Franca</w:t>
      </w:r>
    </w:p>
    <w:p w:rsidR="003F2806" w:rsidRDefault="003F2806" w:rsidP="003F2806">
      <w:r>
        <w:t xml:space="preserve">                                                   </w:t>
      </w:r>
    </w:p>
    <w:p w:rsidR="0000770E" w:rsidRDefault="00111315">
      <w:r>
        <w:t xml:space="preserve">                                                                                                            BAXIU Marida</w:t>
      </w:r>
      <w:bookmarkStart w:id="0" w:name="_GoBack"/>
      <w:bookmarkEnd w:id="0"/>
    </w:p>
    <w:sectPr w:rsidR="0000770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325" w:rsidRDefault="00412325">
      <w:r>
        <w:separator/>
      </w:r>
    </w:p>
  </w:endnote>
  <w:endnote w:type="continuationSeparator" w:id="0">
    <w:p w:rsidR="00412325" w:rsidRDefault="0041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325" w:rsidRDefault="00412325">
      <w:r>
        <w:separator/>
      </w:r>
    </w:p>
  </w:footnote>
  <w:footnote w:type="continuationSeparator" w:id="0">
    <w:p w:rsidR="00412325" w:rsidRDefault="00412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90B" w:rsidRDefault="003F2806">
    <w:pPr>
      <w:pStyle w:val="Intestazione"/>
      <w:jc w:val="center"/>
    </w:pPr>
    <w:r>
      <w:t xml:space="preserve">IC NORD 2 – BRESCIA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806"/>
    <w:rsid w:val="0000770E"/>
    <w:rsid w:val="00111315"/>
    <w:rsid w:val="003F2806"/>
    <w:rsid w:val="004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28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F2806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8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28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F2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F28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3F2806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28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28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3F280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qFormat/>
    <w:rsid w:val="003F2806"/>
    <w:pPr>
      <w:keepNext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28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F2806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3F280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F280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semiHidden/>
    <w:rsid w:val="003F2806"/>
    <w:pPr>
      <w:suppressAutoHyphens/>
    </w:pPr>
    <w:rPr>
      <w:lang w:eastAsia="zh-C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F28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F280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2017-02-28T07:28:00Z</dcterms:created>
  <dcterms:modified xsi:type="dcterms:W3CDTF">2017-03-02T15:07:00Z</dcterms:modified>
</cp:coreProperties>
</file>